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509AA263" w14:textId="77777777" w:rsidR="00FB3B92" w:rsidRPr="00B67DEB" w:rsidRDefault="00FB3B92" w:rsidP="00FB3B92">
          <w:pPr>
            <w:autoSpaceDN w:val="0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b/>
              <w:lang w:val="en-US" w:eastAsia="en-US"/>
            </w:rPr>
            <w:t xml:space="preserve">(PU-13385/25) [ITP25] </w:t>
          </w:r>
          <w:r w:rsidRPr="00B67DEB">
            <w:rPr>
              <w:b/>
              <w:lang w:eastAsia="en-US"/>
            </w:rPr>
            <w:t>PRIEKAB</w:t>
          </w:r>
          <w:r>
            <w:rPr>
              <w:b/>
              <w:lang w:eastAsia="en-US"/>
            </w:rPr>
            <w:t>OS</w:t>
          </w:r>
          <w:r w:rsidRPr="00B67DEB">
            <w:rPr>
              <w:b/>
              <w:lang w:eastAsia="en-US"/>
            </w:rPr>
            <w:t xml:space="preserve"> </w:t>
          </w:r>
          <w:r>
            <w:rPr>
              <w:b/>
              <w:lang w:eastAsia="en-US"/>
            </w:rPr>
            <w:t>BIRIŲ MEDŽIAGŲ PERVEŽIMUI</w:t>
          </w:r>
        </w:p>
        <w:p w14:paraId="365166E1" w14:textId="6192324A" w:rsidR="00AE5B9E" w:rsidRDefault="00AE5B9E" w:rsidP="00FB3B92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</w:t>
          </w:r>
          <w:r w:rsidR="006D5B54">
            <w:rPr>
              <w:b/>
              <w:bCs/>
              <w:color w:val="333333"/>
              <w:kern w:val="36"/>
              <w:sz w:val="22"/>
              <w:szCs w:val="22"/>
            </w:rPr>
            <w:t>3</w:t>
          </w:r>
          <w:r>
            <w:rPr>
              <w:b/>
              <w:bCs/>
              <w:color w:val="333333"/>
              <w:kern w:val="36"/>
              <w:sz w:val="22"/>
              <w:szCs w:val="22"/>
            </w:rPr>
            <w:t xml:space="preserve">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340A2781" w:rsidR="007A7F45" w:rsidRPr="003032F9" w:rsidRDefault="006D5B54" w:rsidP="003A48C3">
            <w:pPr>
              <w:rPr>
                <w:shd w:val="clear" w:color="auto" w:fill="FFFFFF"/>
              </w:rPr>
            </w:pPr>
            <w:proofErr w:type="spellStart"/>
            <w:r w:rsidRPr="004B6776">
              <w:rPr>
                <w:sz w:val="22"/>
                <w:szCs w:val="22"/>
              </w:rPr>
              <w:t>Savivartė</w:t>
            </w:r>
            <w:proofErr w:type="spellEnd"/>
            <w:r w:rsidRPr="004B6776">
              <w:rPr>
                <w:sz w:val="22"/>
                <w:szCs w:val="22"/>
              </w:rPr>
              <w:t xml:space="preserve"> puspriekabė O4 klasės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5B7708F2" w:rsidR="007A7F45" w:rsidRPr="002E171D" w:rsidRDefault="007067C6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lastRenderedPageBreak/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725E6FBF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77655CA5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477CDB6E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01E38CC3" w:rsidR="00D42D58" w:rsidRPr="003C1CDD" w:rsidRDefault="007067C6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211B74B2" w:rsidR="007A7F45" w:rsidRPr="003C1CDD" w:rsidRDefault="007067C6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6D5B54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38F41BD7" w:rsidR="006D5B54" w:rsidRPr="00597948" w:rsidRDefault="006D5B54" w:rsidP="006D5B54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7553C"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87553C">
              <w:rPr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1</w:t>
            </w:r>
          </w:p>
        </w:tc>
        <w:tc>
          <w:tcPr>
            <w:tcW w:w="2410" w:type="dxa"/>
          </w:tcPr>
          <w:p w14:paraId="232CCD67" w14:textId="3FDC7384" w:rsidR="006D5B54" w:rsidRPr="00597948" w:rsidRDefault="006D5B54" w:rsidP="006D5B54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7553C">
              <w:rPr>
                <w:color w:val="000000"/>
                <w:sz w:val="22"/>
                <w:szCs w:val="22"/>
                <w:lang w:eastAsia="en-US"/>
              </w:rPr>
              <w:t xml:space="preserve">Suteikiamas garantinis terminas </w:t>
            </w:r>
          </w:p>
        </w:tc>
        <w:tc>
          <w:tcPr>
            <w:tcW w:w="2613" w:type="dxa"/>
          </w:tcPr>
          <w:p w14:paraId="0175B393" w14:textId="77777777" w:rsidR="006D5B54" w:rsidRDefault="006D5B54" w:rsidP="006D5B54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2D75A105" w14:textId="1B76C82D" w:rsidR="006D5B54" w:rsidRPr="00597948" w:rsidRDefault="006D5B54" w:rsidP="006D5B54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2065" w:type="dxa"/>
          </w:tcPr>
          <w:p w14:paraId="750ABCE0" w14:textId="4E2FADDA" w:rsidR="006D5B54" w:rsidRPr="00597948" w:rsidRDefault="006D5B54" w:rsidP="006D5B54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6D5B54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64EAB789" w:rsidR="006D5B54" w:rsidRPr="00597948" w:rsidRDefault="006D5B54" w:rsidP="006D5B54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7553C"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lastRenderedPageBreak/>
              <w:t>T</w:t>
            </w:r>
            <w:r w:rsidRPr="0087553C">
              <w:rPr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</w:p>
        </w:tc>
        <w:tc>
          <w:tcPr>
            <w:tcW w:w="2410" w:type="dxa"/>
          </w:tcPr>
          <w:p w14:paraId="60AA41B5" w14:textId="7BBE1F6E" w:rsidR="006D5B54" w:rsidRPr="00597948" w:rsidRDefault="006D5B54" w:rsidP="006D5B54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75105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613" w:type="dxa"/>
          </w:tcPr>
          <w:p w14:paraId="10436B98" w14:textId="7D294B1B" w:rsidR="006D5B54" w:rsidRPr="00597948" w:rsidRDefault="006D5B54" w:rsidP="006D5B54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75105">
              <w:rPr>
                <w:sz w:val="22"/>
                <w:szCs w:val="22"/>
              </w:rPr>
              <w:t>Ne daugiau 150 k. d.</w:t>
            </w:r>
          </w:p>
        </w:tc>
        <w:tc>
          <w:tcPr>
            <w:tcW w:w="2065" w:type="dxa"/>
          </w:tcPr>
          <w:p w14:paraId="7EA7A773" w14:textId="2D0E3838" w:rsidR="006D5B54" w:rsidRPr="00597948" w:rsidRDefault="006D5B54" w:rsidP="006D5B54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75105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410" w:type="dxa"/>
          </w:tcPr>
          <w:p w14:paraId="5B9CC1ED" w14:textId="77777777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6D5B54" w:rsidRPr="00597948" w14:paraId="2AE4D13E" w14:textId="77777777" w:rsidTr="00C63D74">
        <w:trPr>
          <w:trHeight w:val="1155"/>
          <w:jc w:val="center"/>
        </w:trPr>
        <w:tc>
          <w:tcPr>
            <w:tcW w:w="562" w:type="dxa"/>
          </w:tcPr>
          <w:p w14:paraId="3C46EFB0" w14:textId="3C00AE9B" w:rsidR="006D5B54" w:rsidRPr="00B22960" w:rsidRDefault="006D5B54" w:rsidP="006D5B54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7553C"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</w:p>
        </w:tc>
        <w:tc>
          <w:tcPr>
            <w:tcW w:w="2410" w:type="dxa"/>
          </w:tcPr>
          <w:p w14:paraId="0865F87A" w14:textId="41834136" w:rsidR="006D5B54" w:rsidRPr="00B22960" w:rsidRDefault="006D5B54" w:rsidP="006D5B54">
            <w:pPr>
              <w:ind w:left="29"/>
              <w:jc w:val="both"/>
              <w:rPr>
                <w:sz w:val="22"/>
                <w:szCs w:val="22"/>
              </w:rPr>
            </w:pPr>
            <w:r w:rsidRPr="0087553C">
              <w:rPr>
                <w:color w:val="000000"/>
                <w:sz w:val="22"/>
                <w:szCs w:val="22"/>
                <w:lang w:eastAsia="en-US"/>
              </w:rPr>
              <w:t>Kėbulo tūris</w:t>
            </w:r>
          </w:p>
        </w:tc>
        <w:tc>
          <w:tcPr>
            <w:tcW w:w="2613" w:type="dxa"/>
          </w:tcPr>
          <w:p w14:paraId="4AFA0303" w14:textId="6057C07F" w:rsidR="006D5B54" w:rsidRPr="00977F92" w:rsidRDefault="006D5B54" w:rsidP="006D5B5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60643E">
              <w:rPr>
                <w:sz w:val="22"/>
                <w:szCs w:val="22"/>
                <w:lang w:eastAsia="ar-SA"/>
              </w:rPr>
              <w:t>Ne mažiau 24 m³.</w:t>
            </w:r>
            <w:r w:rsidRPr="0060643E">
              <w:rPr>
                <w:bCs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2065" w:type="dxa"/>
          </w:tcPr>
          <w:p w14:paraId="745267BF" w14:textId="61176B5E" w:rsidR="006D5B54" w:rsidRPr="00B22960" w:rsidRDefault="006D5B54" w:rsidP="006D5B54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60643E">
              <w:rPr>
                <w:sz w:val="22"/>
                <w:szCs w:val="22"/>
                <w:shd w:val="clear" w:color="auto" w:fill="FFFFFF"/>
                <w:lang w:eastAsia="en-US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6D5B54" w:rsidRPr="00597948" w14:paraId="02E3A7AB" w14:textId="77777777" w:rsidTr="00C63D74">
        <w:trPr>
          <w:trHeight w:val="1155"/>
          <w:jc w:val="center"/>
        </w:trPr>
        <w:tc>
          <w:tcPr>
            <w:tcW w:w="562" w:type="dxa"/>
          </w:tcPr>
          <w:p w14:paraId="1A201E17" w14:textId="5A7EDA13" w:rsidR="006D5B54" w:rsidRPr="009B6AD8" w:rsidRDefault="006D5B54" w:rsidP="006D5B54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7553C"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</w:p>
        </w:tc>
        <w:tc>
          <w:tcPr>
            <w:tcW w:w="2410" w:type="dxa"/>
          </w:tcPr>
          <w:p w14:paraId="5D2F2023" w14:textId="4F80FE71" w:rsidR="006D5B54" w:rsidRDefault="006D5B54" w:rsidP="006D5B54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613" w:type="dxa"/>
          </w:tcPr>
          <w:p w14:paraId="22AE1257" w14:textId="77777777" w:rsidR="006D5B54" w:rsidRPr="005E1DDE" w:rsidRDefault="006D5B54" w:rsidP="006D5B54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E1DDE">
              <w:rPr>
                <w:color w:val="000000" w:themeColor="text1"/>
                <w:sz w:val="22"/>
                <w:szCs w:val="22"/>
              </w:rPr>
              <w:t xml:space="preserve">Dažytas: Juoda, tamsiai pilka ar analogiško tamsaus tono spalva arba padengtas karšto cinkavimo būdu. </w:t>
            </w:r>
          </w:p>
          <w:p w14:paraId="0B024C8E" w14:textId="77777777" w:rsidR="006D5B54" w:rsidRPr="005E1DDE" w:rsidRDefault="006D5B54" w:rsidP="006D5B54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E1DDE">
              <w:rPr>
                <w:color w:val="000000" w:themeColor="text1"/>
                <w:sz w:val="22"/>
                <w:szCs w:val="22"/>
              </w:rPr>
              <w:t>Cinkuotos konstrukcijos gali būti nedažytos.</w:t>
            </w:r>
          </w:p>
          <w:p w14:paraId="73F0B900" w14:textId="723F98DB" w:rsidR="006D5B54" w:rsidRPr="005E1DDE" w:rsidRDefault="006D5B54" w:rsidP="006D5B54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5E1DDE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065" w:type="dxa"/>
          </w:tcPr>
          <w:p w14:paraId="74F6307B" w14:textId="0CD80F62" w:rsidR="006D5B54" w:rsidRDefault="006D5B54" w:rsidP="006D5B54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410" w:type="dxa"/>
          </w:tcPr>
          <w:p w14:paraId="270E113B" w14:textId="77777777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1B7CA57" w14:textId="77777777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AEC5B6" w14:textId="62DA5780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6D5B54" w:rsidRPr="00597948" w14:paraId="75967B57" w14:textId="77777777" w:rsidTr="00C63D74">
        <w:trPr>
          <w:trHeight w:val="1155"/>
          <w:jc w:val="center"/>
        </w:trPr>
        <w:tc>
          <w:tcPr>
            <w:tcW w:w="562" w:type="dxa"/>
          </w:tcPr>
          <w:p w14:paraId="72A408B6" w14:textId="57D2E5F6" w:rsidR="006D5B54" w:rsidRPr="009B6AD8" w:rsidRDefault="006D5B54" w:rsidP="006D5B54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7553C"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</w:p>
        </w:tc>
        <w:tc>
          <w:tcPr>
            <w:tcW w:w="2410" w:type="dxa"/>
          </w:tcPr>
          <w:p w14:paraId="19EF13CD" w14:textId="50CCF385" w:rsidR="006D5B54" w:rsidRDefault="006D5B54" w:rsidP="006D5B54">
            <w:pPr>
              <w:ind w:left="29"/>
              <w:jc w:val="both"/>
              <w:rPr>
                <w:sz w:val="22"/>
                <w:szCs w:val="22"/>
              </w:rPr>
            </w:pPr>
            <w:r w:rsidRPr="00B67DEB">
              <w:rPr>
                <w:sz w:val="22"/>
                <w:szCs w:val="22"/>
                <w:lang w:eastAsia="ar-SA"/>
              </w:rPr>
              <w:t>Kėbulo medžiaga</w:t>
            </w:r>
          </w:p>
        </w:tc>
        <w:tc>
          <w:tcPr>
            <w:tcW w:w="2613" w:type="dxa"/>
          </w:tcPr>
          <w:p w14:paraId="61A71765" w14:textId="77777777" w:rsidR="006D5B54" w:rsidRPr="006127E9" w:rsidRDefault="006D5B54" w:rsidP="006D5B54">
            <w:pPr>
              <w:rPr>
                <w:sz w:val="22"/>
                <w:szCs w:val="22"/>
                <w:lang w:eastAsia="ar-SA"/>
              </w:rPr>
            </w:pPr>
            <w:r w:rsidRPr="006127E9">
              <w:rPr>
                <w:sz w:val="22"/>
                <w:szCs w:val="22"/>
                <w:lang w:eastAsia="ar-SA"/>
              </w:rPr>
              <w:t>Priekinė ir galinė sienos – aliuminis arba plienas</w:t>
            </w:r>
            <w:r>
              <w:rPr>
                <w:sz w:val="22"/>
                <w:szCs w:val="22"/>
                <w:lang w:eastAsia="ar-SA"/>
              </w:rPr>
              <w:t>.</w:t>
            </w:r>
          </w:p>
          <w:p w14:paraId="623974FA" w14:textId="77777777" w:rsidR="006D5B54" w:rsidRPr="006127E9" w:rsidRDefault="006D5B54" w:rsidP="006D5B54">
            <w:pPr>
              <w:rPr>
                <w:sz w:val="22"/>
                <w:szCs w:val="22"/>
                <w:lang w:eastAsia="ar-SA"/>
              </w:rPr>
            </w:pPr>
            <w:r w:rsidRPr="006127E9">
              <w:rPr>
                <w:sz w:val="22"/>
                <w:szCs w:val="22"/>
                <w:lang w:eastAsia="ar-SA"/>
              </w:rPr>
              <w:t xml:space="preserve">Šoninės sienos –aliuminis arba plienas.          </w:t>
            </w:r>
          </w:p>
          <w:p w14:paraId="03D75640" w14:textId="51497B41" w:rsidR="006D5B54" w:rsidRPr="005E1DDE" w:rsidRDefault="006D5B54" w:rsidP="006D5B54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127E9">
              <w:rPr>
                <w:sz w:val="22"/>
                <w:szCs w:val="22"/>
                <w:lang w:eastAsia="ar-SA"/>
              </w:rPr>
              <w:t xml:space="preserve">Grindys – aliuminis arba plienas. 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65" w:type="dxa"/>
          </w:tcPr>
          <w:p w14:paraId="77148041" w14:textId="0B0A3DB0" w:rsidR="006D5B54" w:rsidRDefault="006D5B54" w:rsidP="006D5B54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liumini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s 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kėbul</w:t>
            </w:r>
            <w:r>
              <w:rPr>
                <w:rFonts w:eastAsia="Calibri"/>
                <w:sz w:val="22"/>
                <w:szCs w:val="22"/>
                <w:lang w:eastAsia="en-US"/>
              </w:rPr>
              <w:t>as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</w:tcPr>
          <w:p w14:paraId="6D5BB8EA" w14:textId="77777777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2D1ED07" w14:textId="77777777" w:rsidR="006D5B54" w:rsidRPr="00597948" w:rsidRDefault="006D5B54" w:rsidP="006D5B54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88947DB" w14:textId="7A7F27D7" w:rsidR="006D5B54" w:rsidRPr="00597948" w:rsidRDefault="006D5B54" w:rsidP="006D5B54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DFAB2" w14:textId="77777777" w:rsidR="00403B8A" w:rsidRDefault="00403B8A" w:rsidP="00D5620E">
      <w:r>
        <w:separator/>
      </w:r>
    </w:p>
  </w:endnote>
  <w:endnote w:type="continuationSeparator" w:id="0">
    <w:p w14:paraId="37771625" w14:textId="77777777" w:rsidR="00403B8A" w:rsidRDefault="00403B8A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602CC" w14:textId="77777777" w:rsidR="00403B8A" w:rsidRDefault="00403B8A" w:rsidP="00D5620E">
      <w:r>
        <w:separator/>
      </w:r>
    </w:p>
  </w:footnote>
  <w:footnote w:type="continuationSeparator" w:id="0">
    <w:p w14:paraId="05C1FCCA" w14:textId="77777777" w:rsidR="00403B8A" w:rsidRDefault="00403B8A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33C3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03B8A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D5B54"/>
    <w:rsid w:val="006E7D5E"/>
    <w:rsid w:val="006F2099"/>
    <w:rsid w:val="007067C6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3B92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A33C3"/>
    <w:rsid w:val="001D3830"/>
    <w:rsid w:val="00241769"/>
    <w:rsid w:val="0028196C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601770"/>
    <w:rsid w:val="00604DFD"/>
    <w:rsid w:val="006B471F"/>
    <w:rsid w:val="006E1DB2"/>
    <w:rsid w:val="007D3941"/>
    <w:rsid w:val="00843621"/>
    <w:rsid w:val="00893393"/>
    <w:rsid w:val="008A0695"/>
    <w:rsid w:val="009E0AA1"/>
    <w:rsid w:val="00A20054"/>
    <w:rsid w:val="00AC3742"/>
    <w:rsid w:val="00B003EB"/>
    <w:rsid w:val="00B1089C"/>
    <w:rsid w:val="00B4346D"/>
    <w:rsid w:val="00B547D9"/>
    <w:rsid w:val="00BA722A"/>
    <w:rsid w:val="00C9752B"/>
    <w:rsid w:val="00D04670"/>
    <w:rsid w:val="00D0725C"/>
    <w:rsid w:val="00D301BD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7371</Words>
  <Characters>4202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2025-04-02T12:14:00Z</dcterms:created>
  <dcterms:modified xsi:type="dcterms:W3CDTF">2025-04-02T12:14:00Z</dcterms:modified>
</cp:coreProperties>
</file>